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1" w:rsidRPr="0023574C" w:rsidRDefault="004D1F91" w:rsidP="004D1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23574C">
        <w:rPr>
          <w:rFonts w:ascii="Times New Roman" w:eastAsia="Times New Roman" w:hAnsi="Times New Roman"/>
          <w:sz w:val="20"/>
          <w:szCs w:val="20"/>
          <w:lang w:eastAsia="ar-SA"/>
        </w:rPr>
        <w:object w:dxaOrig="1125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609761619" r:id="rId6"/>
        </w:object>
      </w:r>
    </w:p>
    <w:p w:rsidR="004D1F91" w:rsidRPr="0023574C" w:rsidRDefault="004D1F91" w:rsidP="004D1F91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4D1F91" w:rsidRPr="0023574C" w:rsidRDefault="004D1F91" w:rsidP="004D1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 w:rsidRPr="0023574C"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4D1F91" w:rsidRPr="0023574C" w:rsidRDefault="004D1F91" w:rsidP="004D1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4D1F91" w:rsidRPr="0023574C" w:rsidRDefault="004D1F91" w:rsidP="004D1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4D1F91" w:rsidRPr="0023574C" w:rsidRDefault="004D1F91" w:rsidP="004D1F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4D1F91" w:rsidRPr="0023574C" w:rsidRDefault="004D1F91" w:rsidP="004D1F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140209, Московская област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ь, Воскресенский район,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           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тел./факс: (49644) 5-73-43; 5-73-46</w:t>
      </w:r>
    </w:p>
    <w:p w:rsidR="004D1F91" w:rsidRPr="0023574C" w:rsidRDefault="004D1F91" w:rsidP="004D1F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</w:t>
      </w:r>
      <w:hyperlink r:id="rId7" w:history="1"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23574C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4D1F91" w:rsidRPr="0023574C" w:rsidRDefault="004D1F91" w:rsidP="004D1F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130174</wp:posOffset>
                </wp:positionV>
                <wp:extent cx="6607175" cy="0"/>
                <wp:effectExtent l="0" t="19050" r="222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1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25pt" to="52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" strokecolor="#036" strokeweight="1.59mm">
                <v:stroke joinstyle="miter"/>
              </v:line>
            </w:pict>
          </mc:Fallback>
        </mc:AlternateContent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4D1F91" w:rsidRDefault="004D1F91" w:rsidP="004D1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F91" w:rsidRPr="00A27336" w:rsidRDefault="004D1F91" w:rsidP="004D1F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3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4D1F91" w:rsidRDefault="004D1F91" w:rsidP="004D1F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23.01.2019 г. №</w:t>
      </w:r>
      <w:r w:rsidR="00AA7405">
        <w:rPr>
          <w:rFonts w:ascii="Times New Roman" w:eastAsia="Times New Roman" w:hAnsi="Times New Roman"/>
          <w:sz w:val="24"/>
          <w:szCs w:val="24"/>
          <w:lang w:eastAsia="ru-RU"/>
        </w:rPr>
        <w:t>330</w:t>
      </w:r>
      <w:r w:rsidR="00503A98">
        <w:rPr>
          <w:rFonts w:ascii="Times New Roman" w:eastAsia="Times New Roman" w:hAnsi="Times New Roman"/>
          <w:sz w:val="24"/>
          <w:szCs w:val="24"/>
          <w:lang w:eastAsia="ru-RU"/>
        </w:rPr>
        <w:t>/56</w:t>
      </w:r>
      <w:bookmarkStart w:id="0" w:name="_GoBack"/>
      <w:bookmarkEnd w:id="0"/>
    </w:p>
    <w:p w:rsidR="00AA7405" w:rsidRPr="00A27336" w:rsidRDefault="00AA7405" w:rsidP="004D1F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F91" w:rsidRPr="003608EA" w:rsidRDefault="004D1F91" w:rsidP="004D1F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«Сельское поселение Фединское» от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№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3D4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</w:t>
      </w:r>
      <w:r w:rsidRPr="003D494D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 о порядке организации и проведения публичных слушаний в муниципальном образовании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«Сельское поселение Фединское» </w:t>
      </w:r>
      <w:r w:rsidRPr="003D494D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Воскресенского муниципального района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D1F91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F91" w:rsidRPr="003608EA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 сельского поселения Фединское и в связи с допущенной ошибкой</w:t>
      </w: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муниципального образования «Сельское поселение Фединское» решил:</w:t>
      </w:r>
    </w:p>
    <w:p w:rsidR="004D1F91" w:rsidRPr="00FF35E5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п.2 </w:t>
      </w:r>
      <w:r w:rsidRPr="00FF35E5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F35E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муниципального образования «Сельское поселение Фединское» от 21.11.2018 г. № 309/52 «Об утверждении Положения о порядке организации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публичных слушаний </w:t>
      </w:r>
      <w:r w:rsidRPr="00FF35E5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образовании «Сельское поселение Фединское» Воскресенского муниципального района Московской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дату «25.02.2014 г.» заменить на «22.01.2014 г.».</w:t>
      </w:r>
    </w:p>
    <w:p w:rsidR="004D1F91" w:rsidRPr="003608EA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Фединские</w:t>
      </w:r>
      <w:proofErr w:type="spellEnd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Фединское.</w:t>
      </w:r>
    </w:p>
    <w:p w:rsidR="004D1F91" w:rsidRPr="004D1F91" w:rsidRDefault="004D1F91" w:rsidP="004D1F91">
      <w:pPr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4D1F9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постоянную комиссию </w:t>
      </w:r>
      <w:r w:rsidRPr="004D1F91">
        <w:rPr>
          <w:rFonts w:ascii="Times New Roman" w:eastAsia="Times New Roman" w:hAnsi="Times New Roman"/>
          <w:sz w:val="24"/>
          <w:szCs w:val="24"/>
          <w:lang w:eastAsia="ar-SA"/>
        </w:rPr>
        <w:t>по вопросам законности, регламента, депутатской этики, социальной политики и здравоохранения (</w:t>
      </w:r>
      <w:proofErr w:type="spellStart"/>
      <w:r w:rsidRPr="004D1F91">
        <w:rPr>
          <w:rFonts w:ascii="Times New Roman" w:eastAsia="Times New Roman" w:hAnsi="Times New Roman"/>
          <w:sz w:val="24"/>
          <w:szCs w:val="24"/>
          <w:lang w:eastAsia="ar-SA"/>
        </w:rPr>
        <w:t>Силкин</w:t>
      </w:r>
      <w:proofErr w:type="spellEnd"/>
      <w:r w:rsidRPr="004D1F91">
        <w:rPr>
          <w:rFonts w:ascii="Times New Roman" w:eastAsia="Times New Roman" w:hAnsi="Times New Roman"/>
          <w:sz w:val="24"/>
          <w:szCs w:val="24"/>
          <w:lang w:eastAsia="ar-SA"/>
        </w:rPr>
        <w:t xml:space="preserve"> Р.А.).</w:t>
      </w:r>
    </w:p>
    <w:p w:rsidR="004D1F91" w:rsidRPr="004D1F91" w:rsidRDefault="004D1F91" w:rsidP="004D1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1F91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D1F91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О.В. Андреева</w:t>
      </w:r>
    </w:p>
    <w:p w:rsidR="004D1F91" w:rsidRPr="0023574C" w:rsidRDefault="004D1F91" w:rsidP="004D1F91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D1F91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Глава муниципального образования</w:t>
      </w:r>
    </w:p>
    <w:p w:rsidR="004D1F91" w:rsidRPr="0023574C" w:rsidRDefault="004D1F91" w:rsidP="004D1F91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И.А. Дорошкевич            </w:t>
      </w:r>
    </w:p>
    <w:p w:rsidR="004D1F91" w:rsidRDefault="004D1F91" w:rsidP="004D1F91"/>
    <w:p w:rsidR="0064670C" w:rsidRDefault="0064670C"/>
    <w:sectPr w:rsidR="0064670C" w:rsidSect="003608E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1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D1F91"/>
    <w:rsid w:val="004F6258"/>
    <w:rsid w:val="00503A9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A7405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2019-01-23T08:11:00Z</cp:lastPrinted>
  <dcterms:created xsi:type="dcterms:W3CDTF">2019-01-21T08:02:00Z</dcterms:created>
  <dcterms:modified xsi:type="dcterms:W3CDTF">2019-01-23T12:14:00Z</dcterms:modified>
</cp:coreProperties>
</file>